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36" w:rsidRPr="004D04DD" w:rsidRDefault="00514936" w:rsidP="00AD0F62">
      <w:pPr>
        <w:jc w:val="both"/>
        <w:rPr>
          <w:sz w:val="20"/>
          <w:szCs w:val="20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BB1846">
        <w:t>9</w:t>
      </w:r>
      <w:r w:rsidR="007C3358">
        <w:t>.0</w:t>
      </w:r>
      <w:r w:rsidR="00BB1846">
        <w:t>2</w:t>
      </w:r>
      <w:r w:rsidR="007C3358">
        <w:t>.201</w:t>
      </w:r>
      <w:r w:rsidR="00BB1846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BB1846">
        <w:t>ой</w:t>
      </w:r>
      <w:r w:rsidRPr="00F32BD0">
        <w:t xml:space="preserve"> должност</w:t>
      </w:r>
      <w:r w:rsidR="00BB1846">
        <w:t>и</w:t>
      </w:r>
      <w:r w:rsidR="00985CA9">
        <w:t>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</w:t>
      </w:r>
      <w:r w:rsidR="00BB1846">
        <w:t>старший государственный налоговый инспектор контрольного</w:t>
      </w:r>
      <w:r>
        <w:t xml:space="preserve"> отдела.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D342D3">
        <w:t>ой</w:t>
      </w:r>
      <w:r w:rsidRPr="00E65B4F">
        <w:t>должност</w:t>
      </w:r>
      <w:r w:rsidR="00D342D3">
        <w:t>и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 регламент</w:t>
      </w:r>
      <w:r w:rsidR="00D342D3">
        <w:t>ом</w:t>
      </w:r>
      <w:r w:rsidRPr="00C9719F">
        <w:t xml:space="preserve"> по замещаем</w:t>
      </w:r>
      <w:r w:rsidR="00D342D3">
        <w:t>ой</w:t>
      </w:r>
      <w:r w:rsidRPr="00C9719F">
        <w:t>должност</w:t>
      </w:r>
      <w:r w:rsidR="00D342D3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</w:t>
      </w:r>
      <w:proofErr w:type="gramStart"/>
      <w:r w:rsidRPr="00142DEC">
        <w:t>о</w:t>
      </w:r>
      <w:proofErr w:type="gramEnd"/>
      <w:r w:rsidRPr="00142DEC">
        <w:t xml:space="preserve">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682EC6">
        <w:rPr>
          <w:rFonts w:ascii="Times New Roman" w:hAnsi="Times New Roman"/>
          <w:sz w:val="24"/>
          <w:szCs w:val="24"/>
        </w:rPr>
        <w:t>с 28</w:t>
      </w:r>
      <w:r w:rsidR="00FF02F5">
        <w:rPr>
          <w:rFonts w:ascii="Times New Roman" w:hAnsi="Times New Roman"/>
          <w:sz w:val="24"/>
          <w:szCs w:val="24"/>
        </w:rPr>
        <w:t>.0</w:t>
      </w:r>
      <w:r w:rsidR="00682EC6"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.201</w:t>
      </w:r>
      <w:r w:rsidR="00682EC6">
        <w:rPr>
          <w:rFonts w:ascii="Times New Roman" w:hAnsi="Times New Roman"/>
          <w:sz w:val="24"/>
          <w:szCs w:val="24"/>
        </w:rPr>
        <w:t>9 по 17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682EC6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A54965">
        <w:rPr>
          <w:rFonts w:ascii="Times New Roman" w:hAnsi="Times New Roman"/>
          <w:sz w:val="24"/>
          <w:szCs w:val="24"/>
        </w:rPr>
        <w:t>1</w:t>
      </w:r>
      <w:r w:rsidR="00682EC6">
        <w:rPr>
          <w:rFonts w:ascii="Times New Roman" w:hAnsi="Times New Roman"/>
          <w:sz w:val="24"/>
          <w:szCs w:val="24"/>
        </w:rPr>
        <w:t>0</w:t>
      </w:r>
      <w:r w:rsidR="00D950D7">
        <w:rPr>
          <w:rFonts w:ascii="Times New Roman" w:hAnsi="Times New Roman"/>
          <w:sz w:val="24"/>
          <w:szCs w:val="24"/>
        </w:rPr>
        <w:t>.0</w:t>
      </w:r>
      <w:r w:rsidR="00682EC6">
        <w:rPr>
          <w:rFonts w:ascii="Times New Roman" w:hAnsi="Times New Roman"/>
          <w:sz w:val="24"/>
          <w:szCs w:val="24"/>
        </w:rPr>
        <w:t>7</w:t>
      </w:r>
      <w:bookmarkStart w:id="8" w:name="_GoBack"/>
      <w:bookmarkEnd w:id="8"/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E9B" w:rsidRDefault="00A53E9B" w:rsidP="00996C67">
      <w:r>
        <w:separator/>
      </w:r>
    </w:p>
  </w:endnote>
  <w:endnote w:type="continuationSeparator" w:id="1">
    <w:p w:rsidR="00A53E9B" w:rsidRDefault="00A53E9B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E9B" w:rsidRDefault="00A53E9B" w:rsidP="00996C67">
      <w:r>
        <w:separator/>
      </w:r>
    </w:p>
  </w:footnote>
  <w:footnote w:type="continuationSeparator" w:id="1">
    <w:p w:rsidR="00A53E9B" w:rsidRDefault="00A53E9B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311177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311177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6623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86623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3D7F"/>
    <w:rsid w:val="001F4AE1"/>
    <w:rsid w:val="001F557E"/>
    <w:rsid w:val="001F7279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1177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5783E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2EC6"/>
    <w:rsid w:val="00684BA9"/>
    <w:rsid w:val="00687109"/>
    <w:rsid w:val="00691731"/>
    <w:rsid w:val="006933F0"/>
    <w:rsid w:val="006956B9"/>
    <w:rsid w:val="00696BF8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3E9B"/>
    <w:rsid w:val="00A54965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1846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0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24B0"/>
    <w:rsid w:val="00D333A0"/>
    <w:rsid w:val="00D342D3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542"/>
    <w:rsid w:val="00D95F6C"/>
    <w:rsid w:val="00DA2448"/>
    <w:rsid w:val="00DA2B80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306E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993</Words>
  <Characters>7343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2019-05-29T13:13:00Z</dcterms:created>
  <dcterms:modified xsi:type="dcterms:W3CDTF">2019-05-29T13:13:00Z</dcterms:modified>
</cp:coreProperties>
</file>